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3446A" w14:textId="77777777" w:rsidR="00F12031" w:rsidRDefault="00F12031" w:rsidP="000326D9">
      <w:pPr>
        <w:widowControl w:val="0"/>
        <w:pBdr>
          <w:bottom w:val="single" w:sz="4" w:space="1" w:color="auto"/>
        </w:pBdr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15F49823" w14:textId="77777777" w:rsidR="00AC75CF" w:rsidRDefault="00AC75CF" w:rsidP="000326D9">
      <w:pPr>
        <w:widowControl w:val="0"/>
        <w:pBdr>
          <w:bottom w:val="single" w:sz="4" w:space="1" w:color="auto"/>
        </w:pBdr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14:paraId="637D337B" w14:textId="77777777" w:rsidR="00F12031" w:rsidRPr="00B336C6" w:rsidRDefault="00F12031" w:rsidP="000326D9">
      <w:pPr>
        <w:widowControl w:val="0"/>
        <w:pBdr>
          <w:bottom w:val="single" w:sz="4" w:space="1" w:color="auto"/>
        </w:pBdr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552CDB6F" w14:textId="77777777"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14:paraId="34EB24CA" w14:textId="77777777"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14:paraId="4444C36B" w14:textId="77777777" w:rsidR="007E7AD5" w:rsidRPr="007E7AD5" w:rsidRDefault="007E7AD5" w:rsidP="007E7AD5">
      <w:pPr>
        <w:ind w:firstLine="708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bookmarkStart w:id="0" w:name="_Toc337035162"/>
      <w:r w:rsidRPr="007E7AD5">
        <w:rPr>
          <w:rFonts w:ascii="Times New Roman" w:eastAsia="Arial" w:hAnsi="Times New Roman"/>
          <w:b/>
          <w:iCs/>
          <w:sz w:val="24"/>
          <w:szCs w:val="24"/>
          <w:lang w:eastAsia="ar-SA"/>
        </w:rPr>
        <w:t>„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Доставка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пакетирани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храни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и 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захарни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изделия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за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нуждите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Технически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iCs/>
          <w:sz w:val="24"/>
          <w:szCs w:val="24"/>
        </w:rPr>
        <w:t>университет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 xml:space="preserve"> – </w:t>
      </w:r>
      <w:proofErr w:type="spellStart"/>
      <w:proofErr w:type="gramStart"/>
      <w:r w:rsidRPr="007E7AD5">
        <w:rPr>
          <w:rFonts w:ascii="Times New Roman" w:hAnsi="Times New Roman"/>
          <w:b/>
          <w:iCs/>
          <w:sz w:val="24"/>
          <w:szCs w:val="24"/>
        </w:rPr>
        <w:t>Габрово</w:t>
      </w:r>
      <w:proofErr w:type="spellEnd"/>
      <w:r w:rsidRPr="007E7AD5">
        <w:rPr>
          <w:rFonts w:ascii="Times New Roman" w:hAnsi="Times New Roman"/>
          <w:b/>
          <w:iCs/>
          <w:sz w:val="24"/>
          <w:szCs w:val="24"/>
        </w:rPr>
        <w:t>“</w:t>
      </w:r>
      <w:proofErr w:type="gramEnd"/>
    </w:p>
    <w:p w14:paraId="1A24741B" w14:textId="22A1C840" w:rsidR="005221F4" w:rsidRDefault="005221F4" w:rsidP="005221F4">
      <w:pPr>
        <w:jc w:val="center"/>
        <w:rPr>
          <w:b/>
          <w:sz w:val="32"/>
          <w:szCs w:val="32"/>
        </w:rPr>
      </w:pPr>
      <w:r w:rsidRPr="005D5F61">
        <w:rPr>
          <w:b/>
          <w:sz w:val="32"/>
          <w:szCs w:val="32"/>
        </w:rPr>
        <w:tab/>
      </w:r>
      <w:r w:rsidRPr="005D5F61">
        <w:rPr>
          <w:b/>
          <w:sz w:val="32"/>
          <w:szCs w:val="32"/>
        </w:rPr>
        <w:tab/>
      </w:r>
      <w:r w:rsidRPr="005D5F61">
        <w:rPr>
          <w:b/>
          <w:sz w:val="32"/>
          <w:szCs w:val="32"/>
        </w:rPr>
        <w:tab/>
      </w:r>
      <w:r w:rsidRPr="005D5F61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              </w:t>
      </w:r>
    </w:p>
    <w:p w14:paraId="705184E3" w14:textId="77777777"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14:paraId="0263F42D" w14:textId="77777777" w:rsidR="00AC75CF" w:rsidRPr="005221F4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221F4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14:paraId="4F9B11A0" w14:textId="77777777" w:rsidR="00774D8A" w:rsidRPr="005221F4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6B9D2142" w14:textId="0A1A00E2" w:rsidR="005221F4" w:rsidRPr="005221F4" w:rsidRDefault="005221F4" w:rsidP="005221F4">
      <w:pPr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5221F4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5221F4">
        <w:rPr>
          <w:rFonts w:ascii="Times New Roman" w:hAnsi="Times New Roman"/>
          <w:sz w:val="24"/>
          <w:szCs w:val="24"/>
        </w:rPr>
        <w:t>рамките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поръчката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се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предвижда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пакетирани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храни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захарни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изделия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за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нуждите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ТУ –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Габрово</w:t>
      </w:r>
      <w:proofErr w:type="spellEnd"/>
      <w:r w:rsidRPr="005221F4">
        <w:rPr>
          <w:rFonts w:ascii="Times New Roman" w:eastAsia="Arial" w:hAnsi="Times New Roman"/>
          <w:sz w:val="24"/>
          <w:szCs w:val="24"/>
          <w:lang w:eastAsia="ar-SA"/>
        </w:rPr>
        <w:t>.</w:t>
      </w:r>
    </w:p>
    <w:p w14:paraId="0611D4BF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751B48EC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221F4">
        <w:rPr>
          <w:rFonts w:ascii="Times New Roman" w:hAnsi="Times New Roman"/>
          <w:iCs/>
          <w:sz w:val="24"/>
          <w:szCs w:val="24"/>
        </w:rPr>
        <w:t>Доставките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ще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се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извършват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при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спазване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указанията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</w:rPr>
        <w:t>изложени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5221F4">
        <w:rPr>
          <w:rFonts w:ascii="Times New Roman" w:hAnsi="Times New Roman"/>
          <w:sz w:val="24"/>
          <w:szCs w:val="24"/>
        </w:rPr>
        <w:t>техническите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спецификации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</w:rPr>
        <w:t>проекта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договор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. </w:t>
      </w:r>
    </w:p>
    <w:p w14:paraId="32C98603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Доставките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предмет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поръчката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включват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доставка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заявка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която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посочени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вида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количеството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заявените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продукти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Посочените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прогнозни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количества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приблизителни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запазва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правото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ги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увеличава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и/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или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намалява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зависимост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конкретно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възникналите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нужди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.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този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смисъл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има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право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срока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договора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пълен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обем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даденото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прогнозно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количество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стока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както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заявява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доставки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стоки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след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достигане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посочените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тях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прогнозни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количества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достигане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общата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proofErr w:type="gramStart"/>
      <w:r w:rsidRPr="005221F4">
        <w:rPr>
          <w:rFonts w:ascii="Times New Roman" w:hAnsi="Times New Roman"/>
          <w:sz w:val="24"/>
          <w:szCs w:val="24"/>
          <w:lang w:eastAsia="bg-BG"/>
        </w:rPr>
        <w:t>стойност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proofErr w:type="gram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договора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>.</w:t>
      </w:r>
    </w:p>
    <w:p w14:paraId="7826F9BA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Поръчката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изпълнява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под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формата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периодични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доставки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зависимост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потребностите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съобразно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реда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сроковете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условията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проекта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договор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–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част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документацията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участие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>.</w:t>
      </w:r>
    </w:p>
    <w:p w14:paraId="0A475035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Доставките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ще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бъдат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изпълнени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след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направени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заявки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упълномощени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лица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приема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заплаща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само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количествата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които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е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заявил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които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доставени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сроковете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условията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договора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14:paraId="6CDCA9A3" w14:textId="77777777" w:rsidR="005221F4" w:rsidRPr="005221F4" w:rsidRDefault="005221F4" w:rsidP="005221F4">
      <w:pPr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221F4">
        <w:rPr>
          <w:rFonts w:ascii="Times New Roman" w:hAnsi="Times New Roman"/>
          <w:sz w:val="24"/>
          <w:szCs w:val="24"/>
        </w:rPr>
        <w:t>Прогнозната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има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ориентировъчен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характер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</w:rPr>
        <w:t>не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обвързва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221F4">
        <w:rPr>
          <w:rFonts w:ascii="Times New Roman" w:hAnsi="Times New Roman"/>
          <w:sz w:val="24"/>
          <w:szCs w:val="24"/>
        </w:rPr>
        <w:t>Обвързваща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за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5221F4">
        <w:rPr>
          <w:rFonts w:ascii="Times New Roman" w:hAnsi="Times New Roman"/>
          <w:sz w:val="24"/>
          <w:szCs w:val="24"/>
        </w:rPr>
        <w:t>единствено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изпратената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до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заявка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за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</w:rPr>
        <w:t>по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отношение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вид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артикулите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</w:rPr>
        <w:t>количество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5221F4">
        <w:rPr>
          <w:rFonts w:ascii="Times New Roman" w:hAnsi="Times New Roman"/>
          <w:sz w:val="24"/>
          <w:szCs w:val="24"/>
        </w:rPr>
        <w:t>.</w:t>
      </w:r>
    </w:p>
    <w:p w14:paraId="6390B8F1" w14:textId="5C9F7B22" w:rsidR="007E7AD5" w:rsidRPr="007E7AD5" w:rsidRDefault="0028401C" w:rsidP="007E7AD5">
      <w:pPr>
        <w:ind w:right="-18"/>
        <w:jc w:val="both"/>
        <w:rPr>
          <w:rFonts w:ascii="Times New Roman" w:hAnsi="Times New Roman"/>
          <w:sz w:val="24"/>
          <w:szCs w:val="24"/>
        </w:rPr>
      </w:pPr>
      <w:r w:rsidRPr="005221F4">
        <w:rPr>
          <w:rFonts w:ascii="Times New Roman" w:hAnsi="Times New Roman"/>
          <w:b/>
          <w:sz w:val="24"/>
          <w:szCs w:val="24"/>
        </w:rPr>
        <w:tab/>
      </w:r>
      <w:r w:rsidR="007E7AD5" w:rsidRPr="007E7AD5">
        <w:rPr>
          <w:rFonts w:ascii="Times New Roman" w:hAnsi="Times New Roman"/>
          <w:b/>
          <w:sz w:val="24"/>
          <w:szCs w:val="24"/>
          <w:lang w:val="bg-BG"/>
        </w:rPr>
        <w:t>2</w:t>
      </w:r>
      <w:r w:rsidR="007E7AD5" w:rsidRPr="007E7AD5">
        <w:rPr>
          <w:rFonts w:ascii="Times New Roman" w:hAnsi="Times New Roman"/>
          <w:b/>
          <w:sz w:val="24"/>
          <w:szCs w:val="24"/>
        </w:rPr>
        <w:t>.</w:t>
      </w:r>
      <w:r w:rsidR="007E7AD5" w:rsidRPr="007E7AD5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7E7AD5" w:rsidRPr="007E7AD5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7E7AD5" w:rsidRPr="007E7A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7E7AD5" w:rsidRPr="007E7A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b/>
          <w:sz w:val="24"/>
          <w:szCs w:val="24"/>
        </w:rPr>
        <w:t>договора</w:t>
      </w:r>
      <w:proofErr w:type="spellEnd"/>
      <w:r w:rsidR="007E7AD5" w:rsidRPr="007E7AD5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договорът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влиза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сила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от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датата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на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неговото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сключване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и е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със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срок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на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изпълнение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до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юни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2022 г.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или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до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достигане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на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стойностна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поръчката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от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това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кое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от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двете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събития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настъпи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7AD5" w:rsidRPr="007E7AD5">
        <w:rPr>
          <w:rFonts w:ascii="Times New Roman" w:hAnsi="Times New Roman"/>
          <w:sz w:val="24"/>
          <w:szCs w:val="24"/>
        </w:rPr>
        <w:t>по-рано</w:t>
      </w:r>
      <w:proofErr w:type="spellEnd"/>
      <w:r w:rsidR="007E7AD5" w:rsidRPr="007E7AD5">
        <w:rPr>
          <w:rFonts w:ascii="Times New Roman" w:hAnsi="Times New Roman"/>
          <w:sz w:val="24"/>
          <w:szCs w:val="24"/>
        </w:rPr>
        <w:t>.</w:t>
      </w:r>
    </w:p>
    <w:p w14:paraId="4213E3C5" w14:textId="77777777" w:rsidR="007E7AD5" w:rsidRPr="007E7AD5" w:rsidRDefault="007E7AD5" w:rsidP="007E7AD5">
      <w:pPr>
        <w:ind w:right="-18"/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</w:p>
    <w:p w14:paraId="1015DDD4" w14:textId="06C339D2" w:rsidR="007E7AD5" w:rsidRPr="007E7AD5" w:rsidRDefault="007E7AD5" w:rsidP="007E7AD5">
      <w:pPr>
        <w:ind w:right="-18"/>
        <w:jc w:val="both"/>
        <w:rPr>
          <w:rFonts w:ascii="Times New Roman" w:hAnsi="Times New Roman"/>
          <w:sz w:val="24"/>
          <w:szCs w:val="24"/>
        </w:rPr>
      </w:pPr>
      <w:r w:rsidRPr="007E7AD5">
        <w:rPr>
          <w:rFonts w:ascii="Times New Roman" w:hAnsi="Times New Roman"/>
          <w:sz w:val="24"/>
          <w:szCs w:val="24"/>
        </w:rPr>
        <w:lastRenderedPageBreak/>
        <w:tab/>
      </w:r>
      <w:r w:rsidRPr="007E7AD5">
        <w:rPr>
          <w:rFonts w:ascii="Times New Roman" w:hAnsi="Times New Roman"/>
          <w:b/>
          <w:bCs/>
          <w:sz w:val="24"/>
          <w:szCs w:val="24"/>
          <w:lang w:val="bg-BG"/>
        </w:rPr>
        <w:t>3</w:t>
      </w:r>
      <w:r w:rsidRPr="007E7AD5">
        <w:rPr>
          <w:rFonts w:ascii="Times New Roman" w:hAnsi="Times New Roman"/>
          <w:sz w:val="24"/>
          <w:szCs w:val="24"/>
          <w:lang w:val="bg-BG"/>
        </w:rPr>
        <w:t>.</w:t>
      </w:r>
      <w:r w:rsidRPr="007E7AD5">
        <w:rPr>
          <w:rFonts w:ascii="Times New Roman" w:hAnsi="Times New Roman"/>
          <w:sz w:val="24"/>
          <w:szCs w:val="24"/>
        </w:rPr>
        <w:tab/>
      </w:r>
      <w:proofErr w:type="spellStart"/>
      <w:r w:rsidRPr="007E7AD5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7E7A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7E7A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7E7A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/>
          <w:sz w:val="24"/>
          <w:szCs w:val="24"/>
          <w:lang w:eastAsia="pl-PL"/>
        </w:rPr>
        <w:t>на</w:t>
      </w:r>
      <w:proofErr w:type="spellEnd"/>
      <w:r w:rsidRPr="007E7AD5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7E7AD5">
        <w:rPr>
          <w:rFonts w:ascii="Times New Roman" w:hAnsi="Times New Roman"/>
          <w:b/>
          <w:sz w:val="24"/>
          <w:szCs w:val="24"/>
          <w:lang w:eastAsia="pl-PL"/>
        </w:rPr>
        <w:t>доставките</w:t>
      </w:r>
      <w:proofErr w:type="spellEnd"/>
      <w:r w:rsidRPr="007E7AD5">
        <w:rPr>
          <w:rFonts w:ascii="Times New Roman" w:hAnsi="Times New Roman"/>
          <w:sz w:val="24"/>
          <w:szCs w:val="24"/>
          <w:lang w:eastAsia="pl-PL"/>
        </w:rPr>
        <w:t>:</w:t>
      </w:r>
      <w:r w:rsidRPr="007E7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sz w:val="24"/>
          <w:szCs w:val="24"/>
        </w:rPr>
        <w:t>гр</w:t>
      </w:r>
      <w:proofErr w:type="spellEnd"/>
      <w:r w:rsidRPr="007E7AD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E7AD5">
        <w:rPr>
          <w:rFonts w:ascii="Times New Roman" w:hAnsi="Times New Roman"/>
          <w:sz w:val="24"/>
          <w:szCs w:val="24"/>
        </w:rPr>
        <w:t>Габрово</w:t>
      </w:r>
      <w:proofErr w:type="spellEnd"/>
      <w:r w:rsidRPr="007E7AD5">
        <w:rPr>
          <w:rFonts w:ascii="Times New Roman" w:hAnsi="Times New Roman"/>
          <w:sz w:val="24"/>
          <w:szCs w:val="24"/>
        </w:rPr>
        <w:t>,</w:t>
      </w:r>
      <w:r w:rsidRPr="007E7AD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Cs/>
          <w:sz w:val="24"/>
          <w:szCs w:val="24"/>
        </w:rPr>
        <w:t>Технически</w:t>
      </w:r>
      <w:proofErr w:type="spellEnd"/>
      <w:r w:rsidRPr="007E7AD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Cs/>
          <w:sz w:val="24"/>
          <w:szCs w:val="24"/>
        </w:rPr>
        <w:t>университет-Габрово</w:t>
      </w:r>
      <w:proofErr w:type="spellEnd"/>
      <w:r w:rsidRPr="007E7AD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7AD5">
        <w:rPr>
          <w:rFonts w:ascii="Times New Roman" w:hAnsi="Times New Roman"/>
          <w:bCs/>
          <w:sz w:val="24"/>
          <w:szCs w:val="24"/>
        </w:rPr>
        <w:t>Учебен</w:t>
      </w:r>
      <w:proofErr w:type="spellEnd"/>
      <w:r w:rsidRPr="007E7AD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E7AD5">
        <w:rPr>
          <w:rFonts w:ascii="Times New Roman" w:hAnsi="Times New Roman"/>
          <w:bCs/>
          <w:sz w:val="24"/>
          <w:szCs w:val="24"/>
        </w:rPr>
        <w:t>корпус</w:t>
      </w:r>
      <w:proofErr w:type="spellEnd"/>
      <w:r w:rsidRPr="007E7AD5">
        <w:rPr>
          <w:rFonts w:ascii="Times New Roman" w:hAnsi="Times New Roman"/>
          <w:bCs/>
          <w:sz w:val="24"/>
          <w:szCs w:val="24"/>
        </w:rPr>
        <w:t xml:space="preserve"> №1 и №2</w:t>
      </w:r>
      <w:r w:rsidRPr="007E7AD5">
        <w:rPr>
          <w:rFonts w:ascii="Times New Roman" w:hAnsi="Times New Roman"/>
          <w:sz w:val="24"/>
          <w:szCs w:val="24"/>
        </w:rPr>
        <w:t>.</w:t>
      </w:r>
    </w:p>
    <w:p w14:paraId="2911185F" w14:textId="73E9989D" w:rsidR="00C44CF3" w:rsidRPr="00C44CF3" w:rsidRDefault="00C44CF3" w:rsidP="007E7AD5">
      <w:pPr>
        <w:ind w:right="138"/>
        <w:jc w:val="both"/>
        <w:rPr>
          <w:rFonts w:ascii="Times New Roman" w:hAnsi="Times New Roman"/>
          <w:sz w:val="24"/>
          <w:szCs w:val="24"/>
        </w:rPr>
      </w:pPr>
    </w:p>
    <w:p w14:paraId="0FE0CF41" w14:textId="76639E3B" w:rsidR="00F758D0" w:rsidRDefault="009C5A20" w:rsidP="00F12031">
      <w:pPr>
        <w:shd w:val="clear" w:color="auto" w:fill="F2DBDB" w:themeFill="accent2" w:themeFillTint="33"/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</w:t>
      </w:r>
      <w:r w:rsidR="00F1203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14:paraId="3E7BA2D1" w14:textId="77777777" w:rsidR="00E02BED" w:rsidRPr="00E02BED" w:rsidRDefault="00E02BED" w:rsidP="00E02BED">
      <w:pPr>
        <w:pStyle w:val="NoSpacing"/>
        <w:ind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E02BED">
        <w:rPr>
          <w:rFonts w:ascii="Times New Roman" w:hAnsi="Times New Roman" w:cs="Times New Roman"/>
          <w:sz w:val="24"/>
          <w:szCs w:val="24"/>
          <w:lang w:val="bg-BG"/>
        </w:rPr>
        <w:t xml:space="preserve">- Доставките на Продуктите ще се заявяват периодично, както следва: 2 (два) пъти месечно – първи и трети </w:t>
      </w:r>
      <w:r w:rsidR="003D02D6">
        <w:rPr>
          <w:rFonts w:ascii="Times New Roman" w:hAnsi="Times New Roman" w:cs="Times New Roman"/>
          <w:sz w:val="24"/>
          <w:szCs w:val="24"/>
          <w:lang w:val="bg-BG"/>
        </w:rPr>
        <w:t>понеделник</w:t>
      </w:r>
      <w:r w:rsidRPr="00E02BED">
        <w:rPr>
          <w:rFonts w:ascii="Times New Roman" w:hAnsi="Times New Roman" w:cs="Times New Roman"/>
          <w:sz w:val="24"/>
          <w:szCs w:val="24"/>
          <w:lang w:val="bg-BG"/>
        </w:rPr>
        <w:t xml:space="preserve"> от всеки месец, в работни дни. Доставките ще се извършват в рамките на работното време до 11:00 часа. </w:t>
      </w:r>
    </w:p>
    <w:p w14:paraId="2821FA3A" w14:textId="77777777" w:rsidR="00E02BED" w:rsidRPr="00E02BED" w:rsidRDefault="00E02BED" w:rsidP="00E02BED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  </w:t>
      </w: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- Изпълнителят е длъжен да доставя заявените Продукти в срок от 2 (два) дни от получаването на заявката на Възложителя. </w:t>
      </w:r>
    </w:p>
    <w:p w14:paraId="3A8955CB" w14:textId="77777777" w:rsidR="00DF1CD6" w:rsidRDefault="00DF1CD6" w:rsidP="00DF1CD6">
      <w:pPr>
        <w:pStyle w:val="NoSpacing"/>
        <w:ind w:firstLine="48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При необходимост Възложителят може да прави извънредни заявки, като в този случай Изпълнителят е длъжен да извърши доставката в срок до 3 (три) дни, считано от получаване на заявката.</w:t>
      </w:r>
    </w:p>
    <w:p w14:paraId="41AD149A" w14:textId="77777777"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  <w:r w:rsidR="00E02BED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- Отделните доставки от поръчката ще се изпълняват в зависимост от конкретната необходимост след заявк</w:t>
      </w:r>
      <w:r w:rsidR="005536A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от Възложителя за конкретни асортименти, количества и други. </w:t>
      </w:r>
    </w:p>
    <w:p w14:paraId="27FC3934" w14:textId="77777777"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="00E02BED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- Всички доставяни продукти трябва да са в съответствие с необходимите стандарти и спецификации, да са годни за консумация, като се има предвид възрастта на потребителите – студенти и възрастни хора. </w:t>
      </w:r>
    </w:p>
    <w:p w14:paraId="122B50E4" w14:textId="77777777"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       </w:t>
      </w:r>
      <w:r w:rsidR="00E02BE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2C10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Опаковките и използваните транспортни средства не трябва да създават възможности за промяна на външния вид, мириса вкуса и състава на храната, за замърсяване на храната, както и за преминаване на чужди и опасни за здравето на потребителя вещества. Опаковките на предварително пакетираните храни да са с ненарушена цялост в съответствие със Закона за храните.  </w:t>
      </w:r>
    </w:p>
    <w:p w14:paraId="22CAFBDE" w14:textId="77777777"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</w:t>
      </w:r>
      <w:r w:rsidR="00E02B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536A5">
        <w:rPr>
          <w:rFonts w:ascii="Times New Roman" w:hAnsi="Times New Roman" w:cs="Times New Roman"/>
          <w:b/>
          <w:sz w:val="24"/>
          <w:szCs w:val="24"/>
          <w:lang w:val="bg-BG"/>
        </w:rPr>
        <w:t xml:space="preserve">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Изискванията към доставяните по тази обществена поръчка, относно тяхното производство и качество, съпроводено с опаковане, етикиране и представяне, за тяхната безопасност, транспорт и съхранение се уреждат със Закон за храните</w:t>
      </w:r>
      <w:r w:rsidR="005536A5">
        <w:rPr>
          <w:rFonts w:ascii="Times New Roman" w:hAnsi="Times New Roman" w:cs="Times New Roman"/>
          <w:sz w:val="24"/>
          <w:szCs w:val="24"/>
          <w:lang w:val="bg-BG"/>
        </w:rPr>
        <w:t>, като следва да имат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хранителна стойност, не по-ниска от тази, произтичаща от утвърдения им състав, и да са безопасни за човешкото здраве. </w:t>
      </w:r>
    </w:p>
    <w:p w14:paraId="3F87AE0E" w14:textId="46AFB594" w:rsidR="005221F4" w:rsidRDefault="0099246F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E02BED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5221F4">
        <w:rPr>
          <w:rFonts w:ascii="Times New Roman" w:hAnsi="Times New Roman" w:cs="Times New Roman"/>
          <w:sz w:val="24"/>
          <w:szCs w:val="24"/>
          <w:lang w:val="bg-BG"/>
        </w:rPr>
        <w:t>- 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по-малко от 60% процента от общия срок на годност, обявен от производителя.</w:t>
      </w:r>
    </w:p>
    <w:p w14:paraId="602D4099" w14:textId="77777777" w:rsidR="0099246F" w:rsidRPr="00E02BED" w:rsidRDefault="0099246F" w:rsidP="006B1E31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43141C54" w14:textId="77777777" w:rsidR="0044713A" w:rsidRPr="0044713A" w:rsidRDefault="0044713A" w:rsidP="0044713A">
      <w:pPr>
        <w:rPr>
          <w:rFonts w:ascii="Times New Roman" w:hAnsi="Times New Roman"/>
          <w:i/>
          <w:sz w:val="24"/>
          <w:szCs w:val="24"/>
        </w:rPr>
      </w:pPr>
    </w:p>
    <w:tbl>
      <w:tblPr>
        <w:tblW w:w="83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2126"/>
        <w:gridCol w:w="2268"/>
      </w:tblGrid>
      <w:tr w:rsidR="0044713A" w:rsidRPr="0044713A" w14:paraId="0B350EE4" w14:textId="77777777" w:rsidTr="0044713A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14:paraId="758F87D2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14:paraId="1E5A842B" w14:textId="77777777" w:rsidR="0044713A" w:rsidRPr="0044713A" w:rsidRDefault="0044713A" w:rsidP="003F21A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13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родукт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14:paraId="118D2949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Прогнозно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срока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14:paraId="6F7589D1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Мярка </w:t>
            </w:r>
          </w:p>
        </w:tc>
      </w:tr>
      <w:tr w:rsidR="0044713A" w:rsidRPr="0044713A" w14:paraId="3E9CB237" w14:textId="77777777" w:rsidTr="0044713A">
        <w:trPr>
          <w:trHeight w:val="10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8ECF7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F772AE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Обикновени Вафли  с шоколадов пълнеж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4-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F76AD5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CA3D40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78C1A82B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6DCC63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46B4BA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Обикновени вафли с пълнеж локум  1-ца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901758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C414C" w14:textId="77777777" w:rsidR="0044713A" w:rsidRPr="0044713A" w:rsidRDefault="00E75CE7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71B25744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5D763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8D6B9B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Обикновени Вафли с шоколадов пълнеж 6-ца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5FFA8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0DD508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6DB80B60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CAB0DB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FA3CA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Обикновени вафли с пълнеж локум 10-ка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6B5B3D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9831B7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185A5BD7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99502B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A569D9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Брускети 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70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вкусове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DA76B6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08E588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72E732D1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81FAE1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827748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Печени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хлебни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кръгчета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70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26F46D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7BC952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7A8CF9CF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956893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D99190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Шоколадова вафла без ядки – различни видове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B22A0F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</w:t>
            </w:r>
            <w:r w:rsidR="00E75CE7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047F1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6C031F35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58739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6FEDD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Шоколадова вафла с ядки – различни видове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7C0EB2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</w:t>
            </w:r>
            <w:r w:rsidR="00E75CE7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4C9529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7DD6E1E8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D121E0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0D5E53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Сухи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пасти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единично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опаковани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E868B9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44713A"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06617D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65EC89E7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A577E5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F55458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Дъвки – драже – опаковка 10 бр.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B1B11A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E3F2F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129AD72C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3482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39C7D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Дъвки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опаковка 5 бр.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75A94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A9A3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42CD97AA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D6662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DAEAC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Царевични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пръчици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разл.видове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обикновени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лук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със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сметана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2B3A3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21BB5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17A59FF8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03557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B299E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Чипс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85229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100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4DED7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6D8555FB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6B9F8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946DE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Кроасани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60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какао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карамел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ягода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шампанско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0A272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E75CE7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4A330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23453012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06D9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98AAE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Кроасани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от 70гр. – до 8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какао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карамел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ягода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lastRenderedPageBreak/>
              <w:t>шампанско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A17F7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5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64802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006DF542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1F6F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CFE9B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Мини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Кроасани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60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какао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карамел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ягода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шампанско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07112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ECDE8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7CFE7D35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68C64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4A0A3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Солети обикновени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3570F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6 000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FA15E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7EFEF86E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64B9F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FE5DB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Солети кашкавал/подправки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1ED41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6 000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7C9A1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13E09AC9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D9717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FC09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с ядки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6C554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E75CE7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CFC1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3FBC8F52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ED7F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06C2F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без ядки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–до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3232A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BEC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4BE131AA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31654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C70AE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с карамел и ядки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B86B9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3 000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C33F0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68DBC763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B186F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50D5B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с кокос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без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E03EC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9407D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41150791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D01D9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CB65A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натурален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90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C7058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E84AF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0703561B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015E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5ED2D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Млечен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90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без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8CD82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2 000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0DF4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7B4E9B6D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B0813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19892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Млечен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90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с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6E072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E75CE7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D533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13FDFE43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DB01E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A2AC4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>А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РО“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0 гр. – до 40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7800F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BE02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5D162F10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184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FF74C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натурален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30 гр.  – 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EC51F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1E0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4F545783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852F4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321D3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Млечен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30 гр.  –до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без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5648F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lastRenderedPageBreak/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F91A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321BB546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E294F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3AB0B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Кекс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.,)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59BD7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4E9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3DC81168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5FDBE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44E85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Бисквити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зърнена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основа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40- 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51EC2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9B52B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</w:tbl>
    <w:p w14:paraId="114AC04F" w14:textId="77777777" w:rsidR="0044713A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14:paraId="13BA83F3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07416396" w14:textId="77777777" w:rsidR="005221F4" w:rsidRPr="003044FB" w:rsidRDefault="005221F4" w:rsidP="005221F4">
      <w:pPr>
        <w:shd w:val="clear" w:color="auto" w:fill="F2DBDB" w:themeFill="accent2" w:themeFillTint="33"/>
        <w:ind w:right="141"/>
        <w:jc w:val="center"/>
        <w:rPr>
          <w:rFonts w:ascii="Times New Roman" w:hAnsi="Times New Roman"/>
          <w:b/>
          <w:sz w:val="24"/>
          <w:szCs w:val="24"/>
        </w:rPr>
      </w:pPr>
      <w:r w:rsidRPr="003044FB">
        <w:rPr>
          <w:rFonts w:ascii="Times New Roman" w:hAnsi="Times New Roman"/>
          <w:b/>
          <w:sz w:val="24"/>
          <w:szCs w:val="24"/>
        </w:rPr>
        <w:t>РЕКЛАМАЦИИ</w:t>
      </w:r>
    </w:p>
    <w:p w14:paraId="7296274A" w14:textId="77777777" w:rsidR="005221F4" w:rsidRPr="003044FB" w:rsidRDefault="005221F4" w:rsidP="005221F4">
      <w:pPr>
        <w:ind w:right="141" w:firstLine="708"/>
        <w:jc w:val="both"/>
        <w:rPr>
          <w:rFonts w:ascii="Times New Roman" w:hAnsi="Times New Roman"/>
          <w:spacing w:val="2"/>
          <w:sz w:val="24"/>
          <w:szCs w:val="24"/>
        </w:rPr>
      </w:pPr>
      <w:proofErr w:type="spellStart"/>
      <w:r w:rsidRPr="003044FB">
        <w:rPr>
          <w:rFonts w:ascii="Times New Roman" w:hAnsi="Times New Roman"/>
          <w:spacing w:val="-1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ог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9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ри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2"/>
          <w:sz w:val="24"/>
          <w:szCs w:val="24"/>
        </w:rPr>
        <w:t>в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18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0"/>
          <w:sz w:val="24"/>
          <w:szCs w:val="24"/>
        </w:rPr>
        <w:t>о</w:t>
      </w:r>
      <w:r w:rsidRPr="003044FB">
        <w:rPr>
          <w:rFonts w:ascii="Times New Roman" w:hAnsi="Times New Roman"/>
          <w:spacing w:val="2"/>
          <w:sz w:val="24"/>
          <w:szCs w:val="24"/>
        </w:rPr>
        <w:t>д</w:t>
      </w:r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ти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4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5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ови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19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7"/>
          <w:sz w:val="24"/>
          <w:szCs w:val="24"/>
        </w:rPr>
        <w:t>о</w:t>
      </w:r>
      <w:r w:rsidRPr="003044FB">
        <w:rPr>
          <w:rFonts w:ascii="Times New Roman" w:hAnsi="Times New Roman"/>
          <w:spacing w:val="2"/>
          <w:sz w:val="24"/>
          <w:szCs w:val="24"/>
        </w:rPr>
        <w:t>д</w:t>
      </w:r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ря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з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1"/>
          <w:sz w:val="24"/>
          <w:szCs w:val="24"/>
        </w:rPr>
        <w:t>к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я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п</w:t>
      </w:r>
      <w:r w:rsidRPr="003044FB">
        <w:rPr>
          <w:rFonts w:ascii="Times New Roman" w:hAnsi="Times New Roman"/>
          <w:spacing w:val="1"/>
          <w:sz w:val="24"/>
          <w:szCs w:val="24"/>
        </w:rPr>
        <w:t>ис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и</w:t>
      </w:r>
      <w:proofErr w:type="spellEnd"/>
      <w:r w:rsidRPr="003044F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1"/>
          <w:sz w:val="24"/>
          <w:szCs w:val="24"/>
        </w:rPr>
        <w:t>ас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ящ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е</w:t>
      </w:r>
      <w:r w:rsidRPr="003044FB">
        <w:rPr>
          <w:rFonts w:ascii="Times New Roman" w:hAnsi="Times New Roman"/>
          <w:spacing w:val="2"/>
          <w:sz w:val="24"/>
          <w:szCs w:val="24"/>
        </w:rPr>
        <w:t>х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pacing w:val="4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ци</w:t>
      </w:r>
      <w:r w:rsidRPr="003044FB">
        <w:rPr>
          <w:rFonts w:ascii="Times New Roman" w:hAnsi="Times New Roman"/>
          <w:sz w:val="24"/>
          <w:szCs w:val="24"/>
        </w:rPr>
        <w:t>ф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"/>
          <w:sz w:val="24"/>
          <w:szCs w:val="24"/>
        </w:rPr>
        <w:t>ац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я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3044FB">
        <w:rPr>
          <w:rFonts w:ascii="Times New Roman" w:hAnsi="Times New Roman"/>
          <w:sz w:val="24"/>
          <w:szCs w:val="24"/>
        </w:rPr>
        <w:t>до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ор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те</w:t>
      </w:r>
      <w:proofErr w:type="spellEnd"/>
      <w:r w:rsidRPr="003044FB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вия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вкл</w:t>
      </w:r>
      <w:r w:rsidRPr="003044FB">
        <w:rPr>
          <w:rFonts w:ascii="Times New Roman" w:hAnsi="Times New Roman"/>
          <w:spacing w:val="-9"/>
          <w:sz w:val="24"/>
          <w:szCs w:val="24"/>
        </w:rPr>
        <w:t>ю</w:t>
      </w:r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pacing w:val="-2"/>
          <w:sz w:val="24"/>
          <w:szCs w:val="24"/>
        </w:rPr>
        <w:t>р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ж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м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те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5"/>
          <w:sz w:val="24"/>
          <w:szCs w:val="24"/>
        </w:rPr>
        <w:t>р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вни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4"/>
          <w:sz w:val="24"/>
          <w:szCs w:val="24"/>
        </w:rPr>
        <w:t>кт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pacing w:val="35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36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36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ци</w:t>
      </w:r>
      <w:r w:rsidRPr="003044FB">
        <w:rPr>
          <w:rFonts w:ascii="Times New Roman" w:hAnsi="Times New Roman"/>
          <w:sz w:val="24"/>
          <w:szCs w:val="24"/>
        </w:rPr>
        <w:t>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ж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pacing w:val="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в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изи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я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продукт</w:t>
      </w:r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3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ъ</w:t>
      </w:r>
      <w:r w:rsidRPr="003044FB">
        <w:rPr>
          <w:rFonts w:ascii="Times New Roman" w:hAnsi="Times New Roman"/>
          <w:spacing w:val="1"/>
          <w:sz w:val="24"/>
          <w:szCs w:val="24"/>
        </w:rPr>
        <w:t>лн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рящ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ъ</w:t>
      </w:r>
      <w:r w:rsidRPr="003044FB">
        <w:rPr>
          <w:rFonts w:ascii="Times New Roman" w:hAnsi="Times New Roman"/>
          <w:spacing w:val="1"/>
          <w:sz w:val="24"/>
          <w:szCs w:val="24"/>
        </w:rPr>
        <w:t>д</w:t>
      </w:r>
      <w:r w:rsidRPr="003044FB">
        <w:rPr>
          <w:rFonts w:ascii="Times New Roman" w:hAnsi="Times New Roman"/>
          <w:sz w:val="24"/>
          <w:szCs w:val="24"/>
        </w:rPr>
        <w:t>ърж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1"/>
          <w:sz w:val="24"/>
          <w:szCs w:val="24"/>
        </w:rPr>
        <w:t>к</w:t>
      </w:r>
      <w:r w:rsidRPr="003044FB">
        <w:rPr>
          <w:rFonts w:ascii="Times New Roman" w:hAnsi="Times New Roman"/>
          <w:spacing w:val="-2"/>
          <w:sz w:val="24"/>
          <w:szCs w:val="24"/>
        </w:rPr>
        <w:t>ол</w:t>
      </w:r>
      <w:r w:rsidRPr="003044FB">
        <w:rPr>
          <w:rFonts w:ascii="Times New Roman" w:hAnsi="Times New Roman"/>
          <w:spacing w:val="-1"/>
          <w:sz w:val="24"/>
          <w:szCs w:val="24"/>
        </w:rPr>
        <w:t>ич</w:t>
      </w:r>
      <w:r w:rsidRPr="003044FB">
        <w:rPr>
          <w:rFonts w:ascii="Times New Roman" w:hAnsi="Times New Roman"/>
          <w:spacing w:val="6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>и</w:t>
      </w:r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ч</w:t>
      </w:r>
      <w:r w:rsidRPr="003044FB">
        <w:rPr>
          <w:rFonts w:ascii="Times New Roman" w:hAnsi="Times New Roman"/>
          <w:spacing w:val="4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ор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съобразно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14:paraId="056E2BC3" w14:textId="77777777" w:rsidR="005221F4" w:rsidRPr="003044FB" w:rsidRDefault="005221F4" w:rsidP="005221F4">
      <w:pPr>
        <w:ind w:right="141"/>
        <w:jc w:val="both"/>
        <w:rPr>
          <w:rFonts w:ascii="Times New Roman" w:hAnsi="Times New Roman"/>
          <w:sz w:val="24"/>
          <w:szCs w:val="24"/>
        </w:rPr>
      </w:pPr>
      <w:r w:rsidRPr="003044FB">
        <w:rPr>
          <w:rFonts w:ascii="Times New Roman" w:hAnsi="Times New Roman"/>
          <w:sz w:val="24"/>
          <w:szCs w:val="24"/>
        </w:rPr>
        <w:t xml:space="preserve">ВЪЗЛОЖИТЕЛЯТ </w:t>
      </w:r>
      <w:proofErr w:type="spellStart"/>
      <w:r w:rsidRPr="003044FB">
        <w:rPr>
          <w:rFonts w:ascii="Times New Roman" w:hAnsi="Times New Roman"/>
          <w:sz w:val="24"/>
          <w:szCs w:val="24"/>
        </w:rPr>
        <w:t>може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предяви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ИЗПЪЛНИТЕЛЯ в </w:t>
      </w:r>
      <w:proofErr w:type="spellStart"/>
      <w:r w:rsidRPr="003044FB">
        <w:rPr>
          <w:rFonts w:ascii="Times New Roman" w:hAnsi="Times New Roman"/>
          <w:sz w:val="24"/>
          <w:szCs w:val="24"/>
        </w:rPr>
        <w:t>случаите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>:</w:t>
      </w:r>
    </w:p>
    <w:p w14:paraId="6E917E47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количество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стоките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некомплектност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документация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.</w:t>
      </w:r>
    </w:p>
    <w:p w14:paraId="5EA64A99" w14:textId="77777777" w:rsidR="005221F4" w:rsidRPr="003044FB" w:rsidRDefault="005221F4" w:rsidP="005221F4">
      <w:pPr>
        <w:pStyle w:val="NoSpacing"/>
        <w:tabs>
          <w:tab w:val="left" w:pos="142"/>
        </w:tabs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заявеното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количество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заявения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договорен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2C88C37F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несъответствието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Предложението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спецификация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15C0B8E7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партидните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номера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указаните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етикета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1D8240A0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срока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28F5F146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безопасност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7E35D847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нарушена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цялост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опаковката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доставяните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72B7116D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констатиране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процеса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употреба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.</w:t>
      </w:r>
    </w:p>
    <w:p w14:paraId="742489B1" w14:textId="77777777" w:rsidR="005221F4" w:rsidRPr="003044FB" w:rsidRDefault="005221F4" w:rsidP="005221F4">
      <w:pPr>
        <w:ind w:right="14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явни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правят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/>
          <w:sz w:val="24"/>
          <w:szCs w:val="24"/>
        </w:rPr>
        <w:t>момента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приемане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стоката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съставен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ВЪЗЛОЖИТЕЛЯ и ИЗПЪЛНИТЕЛЯ.</w:t>
      </w:r>
    </w:p>
    <w:p w14:paraId="38C33852" w14:textId="77777777" w:rsidR="005221F4" w:rsidRPr="003044FB" w:rsidRDefault="005221F4" w:rsidP="005221F4">
      <w:pPr>
        <w:ind w:right="14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скрити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правят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през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целия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доставените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стоки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съставен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ВЪЗЛОЖИТЕЛЯ, </w:t>
      </w:r>
      <w:proofErr w:type="spellStart"/>
      <w:r w:rsidRPr="003044FB">
        <w:rPr>
          <w:rFonts w:ascii="Times New Roman" w:hAnsi="Times New Roman"/>
          <w:sz w:val="24"/>
          <w:szCs w:val="24"/>
        </w:rPr>
        <w:t>като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уведомява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писмено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констатациите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14:paraId="1CE17B64" w14:textId="10997673" w:rsidR="0044713A" w:rsidRDefault="005221F4" w:rsidP="007E7AD5">
      <w:pPr>
        <w:shd w:val="clear" w:color="auto" w:fill="FFFFFF"/>
        <w:spacing w:line="274" w:lineRule="exact"/>
        <w:ind w:right="14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При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възникване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спор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относно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качеството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доставената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стока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контролни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проби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вземат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оторизиран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съгласно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закона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орган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присъствието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упълномощени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тях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лица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3044FB">
        <w:rPr>
          <w:rFonts w:ascii="Times New Roman" w:hAnsi="Times New Roman"/>
          <w:sz w:val="24"/>
          <w:szCs w:val="24"/>
        </w:rPr>
        <w:t>деня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оспорване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рекламацията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най-късно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следващия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арбитражен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ще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счита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анализа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оторизирания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орган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44FB">
        <w:rPr>
          <w:rFonts w:ascii="Times New Roman" w:hAnsi="Times New Roman"/>
          <w:sz w:val="24"/>
          <w:szCs w:val="24"/>
        </w:rPr>
        <w:t>Българска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Агенция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безопасност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храните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акредитирана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лаборатория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др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съгл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закона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044FB">
        <w:rPr>
          <w:rFonts w:ascii="Times New Roman" w:hAnsi="Times New Roman"/>
          <w:sz w:val="24"/>
          <w:szCs w:val="24"/>
        </w:rPr>
        <w:t>като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констатирани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несъответствия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разходите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това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сметка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sectPr w:rsidR="0044713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F46E4" w14:textId="77777777" w:rsidR="001750F4" w:rsidRDefault="001750F4" w:rsidP="00C4010D">
      <w:pPr>
        <w:spacing w:after="0" w:line="240" w:lineRule="auto"/>
      </w:pPr>
      <w:r>
        <w:separator/>
      </w:r>
    </w:p>
  </w:endnote>
  <w:endnote w:type="continuationSeparator" w:id="0">
    <w:p w14:paraId="2D091C0E" w14:textId="77777777" w:rsidR="001750F4" w:rsidRDefault="001750F4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33380" w14:textId="77777777" w:rsidR="001750F4" w:rsidRDefault="001750F4" w:rsidP="00C4010D">
      <w:pPr>
        <w:spacing w:after="0" w:line="240" w:lineRule="auto"/>
      </w:pPr>
      <w:r>
        <w:separator/>
      </w:r>
    </w:p>
  </w:footnote>
  <w:footnote w:type="continuationSeparator" w:id="0">
    <w:p w14:paraId="62B5278D" w14:textId="77777777" w:rsidR="001750F4" w:rsidRDefault="001750F4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B1218" w14:textId="77777777" w:rsidR="00894E99" w:rsidRPr="00C4010D" w:rsidRDefault="00894E99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BD824E"/>
    <w:multiLevelType w:val="hybridMultilevel"/>
    <w:tmpl w:val="E90520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5D7820"/>
    <w:multiLevelType w:val="hybridMultilevel"/>
    <w:tmpl w:val="D4149EC0"/>
    <w:lvl w:ilvl="0" w:tplc="B9581DD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D0557"/>
    <w:multiLevelType w:val="hybridMultilevel"/>
    <w:tmpl w:val="DA801FE0"/>
    <w:lvl w:ilvl="0" w:tplc="6B1A6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3F1771"/>
    <w:multiLevelType w:val="hybridMultilevel"/>
    <w:tmpl w:val="2236C936"/>
    <w:lvl w:ilvl="0" w:tplc="DA7439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12704"/>
    <w:multiLevelType w:val="hybridMultilevel"/>
    <w:tmpl w:val="7D5E0F4E"/>
    <w:lvl w:ilvl="0" w:tplc="744C1A9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5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1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2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3" w15:restartNumberingAfterBreak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5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B6F2D92"/>
    <w:multiLevelType w:val="hybridMultilevel"/>
    <w:tmpl w:val="48A69C70"/>
    <w:lvl w:ilvl="0" w:tplc="83A6EE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2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0612308"/>
    <w:multiLevelType w:val="multilevel"/>
    <w:tmpl w:val="24808688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1843" w:hanging="480"/>
      </w:pPr>
    </w:lvl>
    <w:lvl w:ilvl="2">
      <w:start w:val="1"/>
      <w:numFmt w:val="decimal"/>
      <w:lvlText w:val="%1.%2.%3."/>
      <w:lvlJc w:val="left"/>
      <w:pPr>
        <w:ind w:left="3446" w:hanging="720"/>
      </w:pPr>
    </w:lvl>
    <w:lvl w:ilvl="3">
      <w:start w:val="1"/>
      <w:numFmt w:val="decimal"/>
      <w:lvlText w:val="%1.%2.%3.%4."/>
      <w:lvlJc w:val="left"/>
      <w:pPr>
        <w:ind w:left="4809" w:hanging="720"/>
      </w:pPr>
    </w:lvl>
    <w:lvl w:ilvl="4">
      <w:start w:val="1"/>
      <w:numFmt w:val="decimal"/>
      <w:lvlText w:val="%1.%2.%3.%4.%5."/>
      <w:lvlJc w:val="left"/>
      <w:pPr>
        <w:ind w:left="6532" w:hanging="1080"/>
      </w:pPr>
    </w:lvl>
    <w:lvl w:ilvl="5">
      <w:start w:val="1"/>
      <w:numFmt w:val="decimal"/>
      <w:lvlText w:val="%1.%2.%3.%4.%5.%6."/>
      <w:lvlJc w:val="left"/>
      <w:pPr>
        <w:ind w:left="7895" w:hanging="1080"/>
      </w:pPr>
    </w:lvl>
    <w:lvl w:ilvl="6">
      <w:start w:val="1"/>
      <w:numFmt w:val="decimal"/>
      <w:lvlText w:val="%1.%2.%3.%4.%5.%6.%7."/>
      <w:lvlJc w:val="left"/>
      <w:pPr>
        <w:ind w:left="9618" w:hanging="1440"/>
      </w:pPr>
    </w:lvl>
    <w:lvl w:ilvl="7">
      <w:start w:val="1"/>
      <w:numFmt w:val="decimal"/>
      <w:lvlText w:val="%1.%2.%3.%4.%5.%6.%7.%8."/>
      <w:lvlJc w:val="left"/>
      <w:pPr>
        <w:ind w:left="10981" w:hanging="1440"/>
      </w:pPr>
    </w:lvl>
    <w:lvl w:ilvl="8">
      <w:start w:val="1"/>
      <w:numFmt w:val="decimal"/>
      <w:lvlText w:val="%1.%2.%3.%4.%5.%6.%7.%8.%9."/>
      <w:lvlJc w:val="left"/>
      <w:pPr>
        <w:ind w:left="12704" w:hanging="1800"/>
      </w:pPr>
    </w:lvl>
  </w:abstractNum>
  <w:abstractNum w:abstractNumId="27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75476AB7"/>
    <w:multiLevelType w:val="hybridMultilevel"/>
    <w:tmpl w:val="919EE570"/>
    <w:lvl w:ilvl="0" w:tplc="4376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5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34"/>
  </w:num>
  <w:num w:numId="4">
    <w:abstractNumId w:val="33"/>
  </w:num>
  <w:num w:numId="5">
    <w:abstractNumId w:val="5"/>
  </w:num>
  <w:num w:numId="6">
    <w:abstractNumId w:val="7"/>
  </w:num>
  <w:num w:numId="7">
    <w:abstractNumId w:val="15"/>
  </w:num>
  <w:num w:numId="8">
    <w:abstractNumId w:val="14"/>
  </w:num>
  <w:num w:numId="9">
    <w:abstractNumId w:val="27"/>
  </w:num>
  <w:num w:numId="10">
    <w:abstractNumId w:val="6"/>
  </w:num>
  <w:num w:numId="11">
    <w:abstractNumId w:val="24"/>
  </w:num>
  <w:num w:numId="12">
    <w:abstractNumId w:val="29"/>
  </w:num>
  <w:num w:numId="13">
    <w:abstractNumId w:val="9"/>
  </w:num>
  <w:num w:numId="14">
    <w:abstractNumId w:val="35"/>
  </w:num>
  <w:num w:numId="15">
    <w:abstractNumId w:val="20"/>
  </w:num>
  <w:num w:numId="16">
    <w:abstractNumId w:val="16"/>
  </w:num>
  <w:num w:numId="17">
    <w:abstractNumId w:val="18"/>
  </w:num>
  <w:num w:numId="18">
    <w:abstractNumId w:val="23"/>
  </w:num>
  <w:num w:numId="19">
    <w:abstractNumId w:val="30"/>
  </w:num>
  <w:num w:numId="20">
    <w:abstractNumId w:val="10"/>
  </w:num>
  <w:num w:numId="21">
    <w:abstractNumId w:val="11"/>
  </w:num>
  <w:num w:numId="22">
    <w:abstractNumId w:val="32"/>
  </w:num>
  <w:num w:numId="23">
    <w:abstractNumId w:val="12"/>
  </w:num>
  <w:num w:numId="24">
    <w:abstractNumId w:val="25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25"/>
  </w:num>
  <w:num w:numId="27">
    <w:abstractNumId w:val="17"/>
  </w:num>
  <w:num w:numId="28">
    <w:abstractNumId w:val="8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2"/>
  </w:num>
  <w:num w:numId="34">
    <w:abstractNumId w:val="0"/>
  </w:num>
  <w:num w:numId="35">
    <w:abstractNumId w:val="13"/>
  </w:num>
  <w:num w:numId="36">
    <w:abstractNumId w:val="3"/>
  </w:num>
  <w:num w:numId="37">
    <w:abstractNumId w:val="26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1BE"/>
    <w:rsid w:val="0002130C"/>
    <w:rsid w:val="000224BE"/>
    <w:rsid w:val="000318DF"/>
    <w:rsid w:val="000326D9"/>
    <w:rsid w:val="00032A77"/>
    <w:rsid w:val="0004239B"/>
    <w:rsid w:val="00042568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C2375"/>
    <w:rsid w:val="000C28D6"/>
    <w:rsid w:val="000C37DF"/>
    <w:rsid w:val="000C51E6"/>
    <w:rsid w:val="000D03A8"/>
    <w:rsid w:val="000D4967"/>
    <w:rsid w:val="000D6DB4"/>
    <w:rsid w:val="000D7B02"/>
    <w:rsid w:val="000E1E7B"/>
    <w:rsid w:val="000E546C"/>
    <w:rsid w:val="00111FC7"/>
    <w:rsid w:val="00112B35"/>
    <w:rsid w:val="00121B0A"/>
    <w:rsid w:val="001258AD"/>
    <w:rsid w:val="00125FA5"/>
    <w:rsid w:val="0012673B"/>
    <w:rsid w:val="0014250E"/>
    <w:rsid w:val="001453DE"/>
    <w:rsid w:val="0015582A"/>
    <w:rsid w:val="00157B74"/>
    <w:rsid w:val="001750F4"/>
    <w:rsid w:val="00175E6E"/>
    <w:rsid w:val="00175F62"/>
    <w:rsid w:val="001831C6"/>
    <w:rsid w:val="001842A3"/>
    <w:rsid w:val="001848EC"/>
    <w:rsid w:val="00186937"/>
    <w:rsid w:val="001A36E7"/>
    <w:rsid w:val="001A3E9A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756C9"/>
    <w:rsid w:val="002822F4"/>
    <w:rsid w:val="00282781"/>
    <w:rsid w:val="002836E8"/>
    <w:rsid w:val="0028401C"/>
    <w:rsid w:val="002925D2"/>
    <w:rsid w:val="002A216A"/>
    <w:rsid w:val="002A368F"/>
    <w:rsid w:val="002B1C15"/>
    <w:rsid w:val="002C6BFB"/>
    <w:rsid w:val="002D48F8"/>
    <w:rsid w:val="002D57C5"/>
    <w:rsid w:val="002F10E3"/>
    <w:rsid w:val="002F461F"/>
    <w:rsid w:val="002F4AFE"/>
    <w:rsid w:val="00306A21"/>
    <w:rsid w:val="00310652"/>
    <w:rsid w:val="00333E3B"/>
    <w:rsid w:val="0035311A"/>
    <w:rsid w:val="00356BBD"/>
    <w:rsid w:val="00363173"/>
    <w:rsid w:val="00367A22"/>
    <w:rsid w:val="003724F4"/>
    <w:rsid w:val="00395103"/>
    <w:rsid w:val="003A21B8"/>
    <w:rsid w:val="003A73C9"/>
    <w:rsid w:val="003B16C6"/>
    <w:rsid w:val="003B79D7"/>
    <w:rsid w:val="003D02D6"/>
    <w:rsid w:val="003D58F1"/>
    <w:rsid w:val="003E27E2"/>
    <w:rsid w:val="003E4356"/>
    <w:rsid w:val="00400045"/>
    <w:rsid w:val="0040485D"/>
    <w:rsid w:val="00404FB6"/>
    <w:rsid w:val="00407745"/>
    <w:rsid w:val="004224ED"/>
    <w:rsid w:val="0043154F"/>
    <w:rsid w:val="00435A1E"/>
    <w:rsid w:val="0044713A"/>
    <w:rsid w:val="00460ACF"/>
    <w:rsid w:val="00463E41"/>
    <w:rsid w:val="004A049B"/>
    <w:rsid w:val="004B6B6C"/>
    <w:rsid w:val="004C45C5"/>
    <w:rsid w:val="004D117C"/>
    <w:rsid w:val="004D5E82"/>
    <w:rsid w:val="004E680C"/>
    <w:rsid w:val="004F6FE8"/>
    <w:rsid w:val="00503107"/>
    <w:rsid w:val="00521B2C"/>
    <w:rsid w:val="005221F4"/>
    <w:rsid w:val="0052567E"/>
    <w:rsid w:val="00532356"/>
    <w:rsid w:val="00536545"/>
    <w:rsid w:val="00537AD7"/>
    <w:rsid w:val="005536A5"/>
    <w:rsid w:val="00554605"/>
    <w:rsid w:val="0055495F"/>
    <w:rsid w:val="00557C41"/>
    <w:rsid w:val="0056502D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8AD"/>
    <w:rsid w:val="00601347"/>
    <w:rsid w:val="006108B2"/>
    <w:rsid w:val="00613B72"/>
    <w:rsid w:val="006401CF"/>
    <w:rsid w:val="00642300"/>
    <w:rsid w:val="006522A0"/>
    <w:rsid w:val="006671BE"/>
    <w:rsid w:val="006A3ECF"/>
    <w:rsid w:val="006B1E31"/>
    <w:rsid w:val="006C0232"/>
    <w:rsid w:val="006C45BD"/>
    <w:rsid w:val="006C7CB6"/>
    <w:rsid w:val="006D2C75"/>
    <w:rsid w:val="006E071A"/>
    <w:rsid w:val="0070260A"/>
    <w:rsid w:val="00703609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20CE"/>
    <w:rsid w:val="00773210"/>
    <w:rsid w:val="00774D8A"/>
    <w:rsid w:val="007753F3"/>
    <w:rsid w:val="00775847"/>
    <w:rsid w:val="00776AAF"/>
    <w:rsid w:val="00777C14"/>
    <w:rsid w:val="00781094"/>
    <w:rsid w:val="007855E9"/>
    <w:rsid w:val="00786711"/>
    <w:rsid w:val="00796619"/>
    <w:rsid w:val="007B23DD"/>
    <w:rsid w:val="007C17E3"/>
    <w:rsid w:val="007C30B4"/>
    <w:rsid w:val="007C6328"/>
    <w:rsid w:val="007D7F12"/>
    <w:rsid w:val="007E43D2"/>
    <w:rsid w:val="007E7A4B"/>
    <w:rsid w:val="007E7AD5"/>
    <w:rsid w:val="007F1A83"/>
    <w:rsid w:val="007F285F"/>
    <w:rsid w:val="008008F3"/>
    <w:rsid w:val="0080123A"/>
    <w:rsid w:val="008349B3"/>
    <w:rsid w:val="0083657D"/>
    <w:rsid w:val="0083745B"/>
    <w:rsid w:val="008443A4"/>
    <w:rsid w:val="00853F23"/>
    <w:rsid w:val="008563D2"/>
    <w:rsid w:val="0086551D"/>
    <w:rsid w:val="00867D10"/>
    <w:rsid w:val="00875F35"/>
    <w:rsid w:val="00880A8F"/>
    <w:rsid w:val="00881122"/>
    <w:rsid w:val="00885468"/>
    <w:rsid w:val="008857FD"/>
    <w:rsid w:val="00893B43"/>
    <w:rsid w:val="00894E99"/>
    <w:rsid w:val="008966CB"/>
    <w:rsid w:val="008A18B2"/>
    <w:rsid w:val="008A3BC2"/>
    <w:rsid w:val="008A3DE1"/>
    <w:rsid w:val="008A5043"/>
    <w:rsid w:val="008A6D9E"/>
    <w:rsid w:val="008B0305"/>
    <w:rsid w:val="008D7BA6"/>
    <w:rsid w:val="008E00A7"/>
    <w:rsid w:val="008E1DB4"/>
    <w:rsid w:val="008E503D"/>
    <w:rsid w:val="008E721E"/>
    <w:rsid w:val="008F1981"/>
    <w:rsid w:val="008F1A3E"/>
    <w:rsid w:val="009013D6"/>
    <w:rsid w:val="009070CA"/>
    <w:rsid w:val="00921D1F"/>
    <w:rsid w:val="0092478D"/>
    <w:rsid w:val="00931FC2"/>
    <w:rsid w:val="00935A26"/>
    <w:rsid w:val="0094035B"/>
    <w:rsid w:val="0095262E"/>
    <w:rsid w:val="00956087"/>
    <w:rsid w:val="0098197D"/>
    <w:rsid w:val="00991B93"/>
    <w:rsid w:val="0099246F"/>
    <w:rsid w:val="009C5A20"/>
    <w:rsid w:val="009D1748"/>
    <w:rsid w:val="009D6AEB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55E5C"/>
    <w:rsid w:val="00A57813"/>
    <w:rsid w:val="00A57EEA"/>
    <w:rsid w:val="00A66A9E"/>
    <w:rsid w:val="00A7039C"/>
    <w:rsid w:val="00A7684F"/>
    <w:rsid w:val="00A86DB3"/>
    <w:rsid w:val="00AB47D7"/>
    <w:rsid w:val="00AB634C"/>
    <w:rsid w:val="00AC4AA2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1A73"/>
    <w:rsid w:val="00B6098A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1A15"/>
    <w:rsid w:val="00BE1BC2"/>
    <w:rsid w:val="00BE3D9A"/>
    <w:rsid w:val="00BE3E7F"/>
    <w:rsid w:val="00BE75D1"/>
    <w:rsid w:val="00BF0D11"/>
    <w:rsid w:val="00BF7EDA"/>
    <w:rsid w:val="00C03698"/>
    <w:rsid w:val="00C046E6"/>
    <w:rsid w:val="00C179F1"/>
    <w:rsid w:val="00C4010D"/>
    <w:rsid w:val="00C44CF3"/>
    <w:rsid w:val="00C4605D"/>
    <w:rsid w:val="00C664CA"/>
    <w:rsid w:val="00C8123D"/>
    <w:rsid w:val="00C86B37"/>
    <w:rsid w:val="00C86B89"/>
    <w:rsid w:val="00C91258"/>
    <w:rsid w:val="00C946A1"/>
    <w:rsid w:val="00CA6EF8"/>
    <w:rsid w:val="00CB0A43"/>
    <w:rsid w:val="00CB6289"/>
    <w:rsid w:val="00CB6393"/>
    <w:rsid w:val="00CB7451"/>
    <w:rsid w:val="00CD050C"/>
    <w:rsid w:val="00CD2B10"/>
    <w:rsid w:val="00CD3DD1"/>
    <w:rsid w:val="00CE0014"/>
    <w:rsid w:val="00CE5C82"/>
    <w:rsid w:val="00CF7D3C"/>
    <w:rsid w:val="00D11C18"/>
    <w:rsid w:val="00D12936"/>
    <w:rsid w:val="00D4178D"/>
    <w:rsid w:val="00D66E06"/>
    <w:rsid w:val="00D77AC8"/>
    <w:rsid w:val="00D80758"/>
    <w:rsid w:val="00D94C8F"/>
    <w:rsid w:val="00DA25CC"/>
    <w:rsid w:val="00DA4233"/>
    <w:rsid w:val="00DA5872"/>
    <w:rsid w:val="00DB0BA0"/>
    <w:rsid w:val="00DB23DB"/>
    <w:rsid w:val="00DB2895"/>
    <w:rsid w:val="00DB594A"/>
    <w:rsid w:val="00DC2338"/>
    <w:rsid w:val="00DD7108"/>
    <w:rsid w:val="00DE0662"/>
    <w:rsid w:val="00DE3828"/>
    <w:rsid w:val="00DE4023"/>
    <w:rsid w:val="00DE67EA"/>
    <w:rsid w:val="00DE73A1"/>
    <w:rsid w:val="00DF1CD6"/>
    <w:rsid w:val="00E02BED"/>
    <w:rsid w:val="00E0702F"/>
    <w:rsid w:val="00E12245"/>
    <w:rsid w:val="00E123A8"/>
    <w:rsid w:val="00E13E98"/>
    <w:rsid w:val="00E229F5"/>
    <w:rsid w:val="00E271E0"/>
    <w:rsid w:val="00E57DE0"/>
    <w:rsid w:val="00E6033F"/>
    <w:rsid w:val="00E6082F"/>
    <w:rsid w:val="00E67CE1"/>
    <w:rsid w:val="00E7160E"/>
    <w:rsid w:val="00E73632"/>
    <w:rsid w:val="00E75CE7"/>
    <w:rsid w:val="00E86080"/>
    <w:rsid w:val="00E9637C"/>
    <w:rsid w:val="00EC2000"/>
    <w:rsid w:val="00ED2998"/>
    <w:rsid w:val="00EE4EF5"/>
    <w:rsid w:val="00EF30FB"/>
    <w:rsid w:val="00EF7C91"/>
    <w:rsid w:val="00F12031"/>
    <w:rsid w:val="00F32273"/>
    <w:rsid w:val="00F37EAB"/>
    <w:rsid w:val="00F43930"/>
    <w:rsid w:val="00F43E54"/>
    <w:rsid w:val="00F47091"/>
    <w:rsid w:val="00F61004"/>
    <w:rsid w:val="00F758D0"/>
    <w:rsid w:val="00F76FFC"/>
    <w:rsid w:val="00F82767"/>
    <w:rsid w:val="00FB14EB"/>
    <w:rsid w:val="00FB4E71"/>
    <w:rsid w:val="00FC2B7F"/>
    <w:rsid w:val="00FC3FB6"/>
    <w:rsid w:val="00FE3722"/>
    <w:rsid w:val="00FE7D37"/>
    <w:rsid w:val="00FF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3E772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rsid w:val="007855E9"/>
    <w:rPr>
      <w:b/>
      <w:i/>
      <w:spacing w:val="0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rsid w:val="007855E9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rsid w:val="007855E9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rsid w:val="007855E9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rsid w:val="007855E9"/>
    <w:pPr>
      <w:numPr>
        <w:ilvl w:val="1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rsid w:val="007855E9"/>
    <w:pPr>
      <w:numPr>
        <w:ilvl w:val="2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rsid w:val="007855E9"/>
    <w:pPr>
      <w:numPr>
        <w:ilvl w:val="3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5A613-53EF-40CD-BA69-B35D3AF2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2799</TotalTime>
  <Pages>5</Pages>
  <Words>1258</Words>
  <Characters>7172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Миряна Христова</cp:lastModifiedBy>
  <cp:revision>88</cp:revision>
  <cp:lastPrinted>2020-03-11T09:06:00Z</cp:lastPrinted>
  <dcterms:created xsi:type="dcterms:W3CDTF">2018-08-27T20:22:00Z</dcterms:created>
  <dcterms:modified xsi:type="dcterms:W3CDTF">2020-06-04T06:21:00Z</dcterms:modified>
</cp:coreProperties>
</file>